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F3" w:rsidRPr="00AA3439" w:rsidRDefault="00F009F3" w:rsidP="002572C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A34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Состав исполнительной документации системы Водоснабжения</w:t>
      </w:r>
    </w:p>
    <w:p w:rsidR="00211F6F" w:rsidRPr="00AA3439" w:rsidRDefault="00211F6F" w:rsidP="002572C7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hAnsi="Times New Roman" w:cs="Times New Roman"/>
          <w:sz w:val="24"/>
          <w:szCs w:val="24"/>
        </w:rPr>
        <w:t>Проект производства работ (для магистральных водоводов);</w:t>
      </w:r>
    </w:p>
    <w:p w:rsidR="00A35EAC" w:rsidRPr="00AA3439" w:rsidRDefault="00A35EAC" w:rsidP="002572C7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hAnsi="Times New Roman" w:cs="Times New Roman"/>
          <w:sz w:val="24"/>
          <w:szCs w:val="24"/>
        </w:rPr>
        <w:t>Предоставить свидетельство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техническую характеристику объекта.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копию технических условий.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копию согласования проектной документации.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исполнительную съемку М 1:500 или исполнительную схему, выполненную по определенным требованиям (наличие привязок к капитальным сооружениям объектов инженерной инфраструктуры (колодцев) и углов поворота коммуникаций).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продольный профиль с указанием гидрогеологических условий, диаметра, отметок земли, лотка, трубы, дна колодца, мест и отметок пересечения с подземными коммуникациями. Профили предоставляются в масштабе 1:1</w:t>
      </w:r>
      <w:bookmarkStart w:id="0" w:name="_GoBack"/>
      <w:bookmarkEnd w:id="0"/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по вертикали и 1:500 по горизонтали.</w:t>
      </w:r>
    </w:p>
    <w:p w:rsidR="00211F6F" w:rsidRPr="00AA3439" w:rsidRDefault="00211F6F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исполнительную схему сварных стыков.</w:t>
      </w:r>
    </w:p>
    <w:p w:rsidR="00FE6042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исполнительные чертежи </w:t>
      </w:r>
      <w:r w:rsidR="00FE6042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камер, 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колодцев</w:t>
      </w:r>
      <w:r w:rsidR="00FE6042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EAC" w:rsidRPr="00AA3439" w:rsidRDefault="00FE6042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</w:t>
      </w:r>
      <w:r w:rsidR="00A35EA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конструктив 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</w:t>
      </w:r>
      <w:r w:rsidR="00A35EA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колодцев</w:t>
      </w:r>
      <w:r w:rsidR="00A35EA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общий журнал работ (для магистральных водоводов).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журнал сварочных работ (для магистральных водоводов).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журнал бетонных работ (для магистральных водоводов).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разработку котлована, траншеи.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подготовку основания.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монтаж трубопроводов.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выполнение сварных соединений.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устройство футляров, защитных кожухов.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Представить акт освидетельствования скрытых работ на монтаж колодцев, камер</w:t>
      </w:r>
      <w:r w:rsidR="000425E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(устройство бетонной подготовки камеры, колодцев; устройство арматурного каркаса камеры, колодцев; бетонирование камеры)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430B" w:rsidRPr="00AA3439" w:rsidRDefault="001B430B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устройство антикоррозийной изоляции трубопроводов.</w:t>
      </w:r>
    </w:p>
    <w:p w:rsidR="001B430B" w:rsidRPr="00AA3439" w:rsidRDefault="001B430B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устройство антикоррозийной изоляции стыков.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освидетельствования скрытых работ на устройство </w:t>
      </w:r>
      <w:r w:rsidR="001B430B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гидроизоляции камеры, колодцев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герметизацию мест прохода трубопроводов через стенки колодцев.</w:t>
      </w:r>
    </w:p>
    <w:p w:rsidR="001B430B" w:rsidRPr="00AA3439" w:rsidRDefault="001B430B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установку запорной арматуры и пожарных гидрантов.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</w:t>
      </w:r>
      <w:r w:rsidR="00BC4E24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гидравлического и пневматического испытания на прочность и герметичность сетей и сооружений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439">
        <w:rPr>
          <w:rFonts w:ascii="Times New Roman" w:hAnsi="Times New Roman" w:cs="Times New Roman"/>
          <w:sz w:val="24"/>
          <w:szCs w:val="24"/>
        </w:rPr>
        <w:t>с подписью представителя СГМУП «Горводоканал»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EAC" w:rsidRPr="00AA3439" w:rsidRDefault="00BC4E24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промывки и дезинфекции трубопроводов инженерных сетей и сооружений </w:t>
      </w:r>
      <w:r w:rsidR="00A35EAC" w:rsidRPr="00AA3439">
        <w:rPr>
          <w:rFonts w:ascii="Times New Roman" w:hAnsi="Times New Roman" w:cs="Times New Roman"/>
          <w:sz w:val="24"/>
          <w:szCs w:val="24"/>
        </w:rPr>
        <w:t>с подписью представителя СГМУП «Горводоканал».</w:t>
      </w:r>
    </w:p>
    <w:p w:rsidR="00BC4E24" w:rsidRPr="00AA3439" w:rsidRDefault="00BC4E24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на врезку в существующую сеть водоснабжения </w:t>
      </w:r>
      <w:r w:rsidRPr="00AA3439">
        <w:rPr>
          <w:rFonts w:ascii="Times New Roman" w:hAnsi="Times New Roman" w:cs="Times New Roman"/>
          <w:sz w:val="24"/>
          <w:szCs w:val="24"/>
        </w:rPr>
        <w:t>с подписью представителя СГМУП «Горводоканал».</w:t>
      </w:r>
    </w:p>
    <w:p w:rsidR="00BC4E24" w:rsidRPr="00AA3439" w:rsidRDefault="00BC4E24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hAnsi="Times New Roman" w:cs="Times New Roman"/>
          <w:sz w:val="24"/>
          <w:szCs w:val="24"/>
        </w:rPr>
        <w:t>Представить результаты исследования питьевой воды.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обратную засыпку и уплотнение грунта.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сертификаты и паспорта качества на применяемые материалы, трубы, оборудование, конструкции.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копии удостоверений производителей сварочных работ (для ПЭ труб).</w:t>
      </w:r>
    </w:p>
    <w:sectPr w:rsidR="00A35EAC" w:rsidRPr="00AA3439" w:rsidSect="002572C7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E7"/>
    <w:multiLevelType w:val="hybridMultilevel"/>
    <w:tmpl w:val="03F08D80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84AEB"/>
    <w:multiLevelType w:val="hybridMultilevel"/>
    <w:tmpl w:val="B7FA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E2594"/>
    <w:multiLevelType w:val="hybridMultilevel"/>
    <w:tmpl w:val="9BA23C7A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66DD"/>
    <w:multiLevelType w:val="hybridMultilevel"/>
    <w:tmpl w:val="DAC2C0D8"/>
    <w:lvl w:ilvl="0" w:tplc="9B9C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B47DE"/>
    <w:multiLevelType w:val="hybridMultilevel"/>
    <w:tmpl w:val="03F08D80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56"/>
    <w:rsid w:val="000425EC"/>
    <w:rsid w:val="00051561"/>
    <w:rsid w:val="00054F77"/>
    <w:rsid w:val="00086BE7"/>
    <w:rsid w:val="00094E9E"/>
    <w:rsid w:val="001B430B"/>
    <w:rsid w:val="00211F6F"/>
    <w:rsid w:val="00225B9D"/>
    <w:rsid w:val="002572C7"/>
    <w:rsid w:val="003034C4"/>
    <w:rsid w:val="0035630E"/>
    <w:rsid w:val="003D5559"/>
    <w:rsid w:val="004665C7"/>
    <w:rsid w:val="00557C5F"/>
    <w:rsid w:val="0063490C"/>
    <w:rsid w:val="00637855"/>
    <w:rsid w:val="00662456"/>
    <w:rsid w:val="006E2F08"/>
    <w:rsid w:val="00734C57"/>
    <w:rsid w:val="0083662F"/>
    <w:rsid w:val="00A35EAC"/>
    <w:rsid w:val="00AA3439"/>
    <w:rsid w:val="00BC4E24"/>
    <w:rsid w:val="00C94E0A"/>
    <w:rsid w:val="00CA5B5E"/>
    <w:rsid w:val="00EF5C99"/>
    <w:rsid w:val="00F009F3"/>
    <w:rsid w:val="00F348A9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5F"/>
    <w:rPr>
      <w:b/>
      <w:bCs/>
    </w:rPr>
  </w:style>
  <w:style w:type="paragraph" w:styleId="a4">
    <w:name w:val="List Paragraph"/>
    <w:basedOn w:val="a"/>
    <w:uiPriority w:val="34"/>
    <w:qFormat/>
    <w:rsid w:val="0030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5F"/>
    <w:rPr>
      <w:b/>
      <w:bCs/>
    </w:rPr>
  </w:style>
  <w:style w:type="paragraph" w:styleId="a4">
    <w:name w:val="List Paragraph"/>
    <w:basedOn w:val="a"/>
    <w:uiPriority w:val="34"/>
    <w:qFormat/>
    <w:rsid w:val="0030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 Nugmanova</dc:creator>
  <cp:keywords/>
  <dc:description/>
  <cp:lastModifiedBy>Елена А. Кассина</cp:lastModifiedBy>
  <cp:revision>28</cp:revision>
  <cp:lastPrinted>2016-12-09T04:48:00Z</cp:lastPrinted>
  <dcterms:created xsi:type="dcterms:W3CDTF">2016-01-14T10:10:00Z</dcterms:created>
  <dcterms:modified xsi:type="dcterms:W3CDTF">2023-02-13T10:01:00Z</dcterms:modified>
</cp:coreProperties>
</file>